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黑体" w:hAnsi="黑体" w:eastAsia="黑体" w:cs="黑体"/>
          <w:color w:val="000000" w:themeColor="text1"/>
          <w:spacing w:val="15"/>
          <w:sz w:val="40"/>
          <w:szCs w:val="40"/>
          <w:lang w:val="en-US" w:eastAsia="zh-CN"/>
          <w14:textFill>
            <w14:solidFill>
              <w14:schemeClr w14:val="tx1"/>
            </w14:solidFill>
          </w14:textFill>
        </w:rPr>
      </w:pPr>
      <w:r>
        <w:rPr>
          <w:rFonts w:hint="eastAsia" w:ascii="黑体" w:hAnsi="黑体" w:eastAsia="黑体" w:cs="黑体"/>
          <w:color w:val="000000" w:themeColor="text1"/>
          <w:spacing w:val="15"/>
          <w:sz w:val="40"/>
          <w:szCs w:val="40"/>
          <w:lang w:val="en-US" w:eastAsia="zh-CN"/>
          <w14:textFill>
            <w14:solidFill>
              <w14:schemeClr w14:val="tx1"/>
            </w14:solidFill>
          </w14:textFill>
        </w:rPr>
        <w:t>在全国劳动模范和先进工作者表彰大会上</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黑体" w:hAnsi="黑体" w:eastAsia="黑体" w:cs="黑体"/>
          <w:color w:val="000000" w:themeColor="text1"/>
          <w:spacing w:val="15"/>
          <w:sz w:val="40"/>
          <w:szCs w:val="40"/>
          <w:lang w:val="en-US" w:eastAsia="zh-CN"/>
          <w14:textFill>
            <w14:solidFill>
              <w14:schemeClr w14:val="tx1"/>
            </w14:solidFill>
          </w14:textFill>
        </w:rPr>
      </w:pPr>
      <w:r>
        <w:rPr>
          <w:rFonts w:hint="eastAsia" w:ascii="黑体" w:hAnsi="黑体" w:eastAsia="黑体" w:cs="黑体"/>
          <w:color w:val="000000" w:themeColor="text1"/>
          <w:spacing w:val="15"/>
          <w:sz w:val="40"/>
          <w:szCs w:val="40"/>
          <w:lang w:val="en-US" w:eastAsia="zh-CN"/>
          <w14:textFill>
            <w14:solidFill>
              <w14:schemeClr w14:val="tx1"/>
            </w14:solidFill>
          </w14:textFill>
        </w:rPr>
        <w:t>的讲话</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color w:val="000000" w:themeColor="text1"/>
          <w:spacing w:val="15"/>
          <w:sz w:val="28"/>
          <w:szCs w:val="28"/>
          <w:lang w:val="en-US" w:eastAsia="zh-CN"/>
          <w14:textFill>
            <w14:solidFill>
              <w14:schemeClr w14:val="tx1"/>
            </w14:solidFill>
          </w14:textFill>
        </w:rPr>
      </w:pPr>
      <w:r>
        <w:rPr>
          <w:rFonts w:hint="eastAsia" w:ascii="仿宋" w:hAnsi="仿宋" w:eastAsia="仿宋" w:cs="仿宋"/>
          <w:color w:val="000000" w:themeColor="text1"/>
          <w:spacing w:val="15"/>
          <w:sz w:val="28"/>
          <w:szCs w:val="28"/>
          <w:lang w:val="en-US" w:eastAsia="zh-CN"/>
          <w14:textFill>
            <w14:solidFill>
              <w14:schemeClr w14:val="tx1"/>
            </w14:solidFill>
          </w14:textFill>
        </w:rPr>
        <w:t>（2020年11月24日）</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color w:val="000000" w:themeColor="text1"/>
          <w:spacing w:val="15"/>
          <w:sz w:val="28"/>
          <w:szCs w:val="28"/>
          <w:lang w:val="en-US" w:eastAsia="zh-CN"/>
          <w14:textFill>
            <w14:solidFill>
              <w14:schemeClr w14:val="tx1"/>
            </w14:solidFill>
          </w14:textFill>
        </w:rPr>
      </w:pPr>
      <w:r>
        <w:rPr>
          <w:rFonts w:hint="eastAsia" w:ascii="仿宋" w:hAnsi="仿宋" w:eastAsia="仿宋" w:cs="仿宋"/>
          <w:color w:val="000000" w:themeColor="text1"/>
          <w:spacing w:val="15"/>
          <w:sz w:val="28"/>
          <w:szCs w:val="28"/>
          <w:lang w:val="en-US" w:eastAsia="zh-CN"/>
          <w14:textFill>
            <w14:solidFill>
              <w14:schemeClr w14:val="tx1"/>
            </w14:solidFill>
          </w14:textFill>
        </w:rPr>
        <w:t>习近平</w:t>
      </w:r>
    </w:p>
    <w:p>
      <w:pPr>
        <w:keepNext w:val="0"/>
        <w:keepLines w:val="0"/>
        <w:pageBreakBefore w:val="0"/>
        <w:widowControl/>
        <w:kinsoku/>
        <w:wordWrap/>
        <w:overflowPunct/>
        <w:topLinePunct w:val="0"/>
        <w:autoSpaceDE/>
        <w:autoSpaceDN/>
        <w:bidi w:val="0"/>
        <w:adjustRightInd/>
        <w:snapToGrid/>
        <w:spacing w:line="600" w:lineRule="exact"/>
        <w:ind w:firstLine="700" w:firstLineChars="200"/>
        <w:textAlignment w:val="auto"/>
        <w:rPr>
          <w:rFonts w:hint="eastAsia" w:ascii="仿宋" w:hAnsi="仿宋" w:eastAsia="仿宋" w:cs="仿宋"/>
          <w:color w:val="000000" w:themeColor="text1"/>
          <w:spacing w:val="15"/>
          <w:sz w:val="32"/>
          <w:szCs w:val="32"/>
          <w:lang w:val="en-US" w:eastAsia="zh-CN"/>
          <w14:textFill>
            <w14:solidFill>
              <w14:schemeClr w14:val="tx1"/>
            </w14:solidFill>
          </w14:textFill>
        </w:rPr>
      </w:pPr>
      <w:r>
        <w:rPr>
          <w:rFonts w:hint="eastAsia" w:ascii="仿宋" w:hAnsi="仿宋" w:eastAsia="仿宋" w:cs="仿宋"/>
          <w:color w:val="000000" w:themeColor="text1"/>
          <w:spacing w:val="15"/>
          <w:sz w:val="32"/>
          <w:szCs w:val="32"/>
          <w:lang w:val="en-US" w:eastAsia="zh-CN"/>
          <w14:textFill>
            <w14:solidFill>
              <w14:schemeClr w14:val="tx1"/>
            </w14:solidFill>
          </w14:textFill>
        </w:rPr>
        <w:t>同志们：</w:t>
      </w:r>
    </w:p>
    <w:p>
      <w:pPr>
        <w:keepNext w:val="0"/>
        <w:keepLines w:val="0"/>
        <w:pageBreakBefore w:val="0"/>
        <w:widowControl/>
        <w:kinsoku/>
        <w:wordWrap/>
        <w:overflowPunct/>
        <w:topLinePunct w:val="0"/>
        <w:autoSpaceDE/>
        <w:autoSpaceDN/>
        <w:bidi w:val="0"/>
        <w:adjustRightInd/>
        <w:snapToGrid/>
        <w:spacing w:line="600" w:lineRule="exact"/>
        <w:ind w:firstLine="700" w:firstLineChars="200"/>
        <w:textAlignment w:val="auto"/>
        <w:rPr>
          <w:rFonts w:hint="eastAsia" w:ascii="仿宋" w:hAnsi="仿宋" w:eastAsia="仿宋" w:cs="仿宋"/>
          <w:color w:val="000000" w:themeColor="text1"/>
          <w:spacing w:val="15"/>
          <w:sz w:val="32"/>
          <w:szCs w:val="32"/>
          <w:lang w:val="en-US" w:eastAsia="zh-CN"/>
          <w14:textFill>
            <w14:solidFill>
              <w14:schemeClr w14:val="tx1"/>
            </w14:solidFill>
          </w14:textFill>
        </w:rPr>
      </w:pPr>
      <w:r>
        <w:rPr>
          <w:rFonts w:hint="eastAsia" w:ascii="仿宋" w:hAnsi="仿宋" w:eastAsia="仿宋" w:cs="仿宋"/>
          <w:color w:val="000000" w:themeColor="text1"/>
          <w:spacing w:val="15"/>
          <w:sz w:val="32"/>
          <w:szCs w:val="32"/>
          <w:lang w:val="en-US" w:eastAsia="zh-CN"/>
          <w14:textFill>
            <w14:solidFill>
              <w14:schemeClr w14:val="tx1"/>
            </w14:solidFill>
          </w14:textFill>
        </w:rPr>
        <w:t>今天，我们隆重召开大会，表彰全国劳动模范和先进工作者，激励全党全国各族人民弘扬劳模精神，在决胜全面建成小康社会、决战脱贫攻坚取得决定性成就的基础上，乘风破浪，开拓进取，为全面建设社会主义现代化国家、实现第二个百年奋斗目标而继续奋斗。</w:t>
      </w:r>
    </w:p>
    <w:p>
      <w:pPr>
        <w:keepNext w:val="0"/>
        <w:keepLines w:val="0"/>
        <w:pageBreakBefore w:val="0"/>
        <w:widowControl/>
        <w:kinsoku/>
        <w:wordWrap/>
        <w:overflowPunct/>
        <w:topLinePunct w:val="0"/>
        <w:autoSpaceDE/>
        <w:autoSpaceDN/>
        <w:bidi w:val="0"/>
        <w:adjustRightInd/>
        <w:snapToGrid/>
        <w:spacing w:line="600" w:lineRule="exact"/>
        <w:ind w:firstLine="700" w:firstLineChars="200"/>
        <w:textAlignment w:val="auto"/>
        <w:rPr>
          <w:rFonts w:hint="eastAsia" w:ascii="仿宋" w:hAnsi="仿宋" w:eastAsia="仿宋" w:cs="仿宋"/>
          <w:color w:val="000000" w:themeColor="text1"/>
          <w:spacing w:val="15"/>
          <w:sz w:val="32"/>
          <w:szCs w:val="32"/>
          <w:lang w:val="en-US" w:eastAsia="zh-CN"/>
          <w14:textFill>
            <w14:solidFill>
              <w14:schemeClr w14:val="tx1"/>
            </w14:solidFill>
          </w14:textFill>
        </w:rPr>
      </w:pPr>
      <w:r>
        <w:rPr>
          <w:rFonts w:hint="eastAsia" w:ascii="仿宋" w:hAnsi="仿宋" w:eastAsia="仿宋" w:cs="仿宋"/>
          <w:color w:val="000000" w:themeColor="text1"/>
          <w:spacing w:val="15"/>
          <w:sz w:val="32"/>
          <w:szCs w:val="32"/>
          <w:lang w:val="en-US" w:eastAsia="zh-CN"/>
          <w14:textFill>
            <w14:solidFill>
              <w14:schemeClr w14:val="tx1"/>
            </w14:solidFill>
          </w14:textFill>
        </w:rPr>
        <w:t>首先，我代表党中央、国务院，向受到表彰的全国劳动模范和先进工作者，表示热烈的祝贺！向为改革开放和社会主义现代化建设作出突出贡献的我国工人阶级和广大劳动群众，致以诚挚的问候！</w:t>
      </w:r>
    </w:p>
    <w:p>
      <w:pPr>
        <w:keepNext w:val="0"/>
        <w:keepLines w:val="0"/>
        <w:pageBreakBefore w:val="0"/>
        <w:widowControl/>
        <w:kinsoku/>
        <w:wordWrap/>
        <w:overflowPunct/>
        <w:topLinePunct w:val="0"/>
        <w:autoSpaceDE/>
        <w:autoSpaceDN/>
        <w:bidi w:val="0"/>
        <w:adjustRightInd/>
        <w:snapToGrid/>
        <w:spacing w:line="600" w:lineRule="exact"/>
        <w:ind w:firstLine="700" w:firstLineChars="200"/>
        <w:textAlignment w:val="auto"/>
        <w:rPr>
          <w:rFonts w:hint="eastAsia" w:ascii="仿宋" w:hAnsi="仿宋" w:eastAsia="仿宋" w:cs="仿宋"/>
          <w:color w:val="000000" w:themeColor="text1"/>
          <w:spacing w:val="15"/>
          <w:sz w:val="32"/>
          <w:szCs w:val="32"/>
          <w:lang w:val="en-US" w:eastAsia="zh-CN"/>
          <w14:textFill>
            <w14:solidFill>
              <w14:schemeClr w14:val="tx1"/>
            </w14:solidFill>
          </w14:textFill>
        </w:rPr>
      </w:pPr>
      <w:r>
        <w:rPr>
          <w:rFonts w:hint="eastAsia" w:ascii="仿宋" w:hAnsi="仿宋" w:eastAsia="仿宋" w:cs="仿宋"/>
          <w:color w:val="000000" w:themeColor="text1"/>
          <w:spacing w:val="15"/>
          <w:sz w:val="32"/>
          <w:szCs w:val="32"/>
          <w:lang w:val="en-US" w:eastAsia="zh-CN"/>
          <w14:textFill>
            <w14:solidFill>
              <w14:schemeClr w14:val="tx1"/>
            </w14:solidFill>
          </w14:textFill>
        </w:rPr>
        <w:t>劳动模范是民族的精英、人民的楷模，是共和国的功臣。我国是人民当家作主的社会主义国家，党和国家始终坚持全心全意依靠工人阶级方针，始终高度重视工人阶级和广大劳动群众在党和国家事业发展中的重要地位，始终高度重视发挥劳动模范和先进工作者的重要作用。</w:t>
      </w:r>
    </w:p>
    <w:p>
      <w:pPr>
        <w:keepNext w:val="0"/>
        <w:keepLines w:val="0"/>
        <w:pageBreakBefore w:val="0"/>
        <w:widowControl/>
        <w:kinsoku/>
        <w:wordWrap/>
        <w:overflowPunct/>
        <w:topLinePunct w:val="0"/>
        <w:autoSpaceDE/>
        <w:autoSpaceDN/>
        <w:bidi w:val="0"/>
        <w:adjustRightInd/>
        <w:snapToGrid/>
        <w:spacing w:line="600" w:lineRule="exact"/>
        <w:ind w:firstLine="700" w:firstLineChars="200"/>
        <w:textAlignment w:val="auto"/>
        <w:rPr>
          <w:rFonts w:hint="eastAsia" w:ascii="仿宋" w:hAnsi="仿宋" w:eastAsia="仿宋" w:cs="仿宋"/>
          <w:color w:val="000000" w:themeColor="text1"/>
          <w:spacing w:val="15"/>
          <w:sz w:val="32"/>
          <w:szCs w:val="32"/>
          <w:lang w:val="en-US" w:eastAsia="zh-CN"/>
          <w14:textFill>
            <w14:solidFill>
              <w14:schemeClr w14:val="tx1"/>
            </w14:solidFill>
          </w14:textFill>
        </w:rPr>
      </w:pPr>
      <w:r>
        <w:rPr>
          <w:rFonts w:hint="eastAsia" w:ascii="仿宋" w:hAnsi="仿宋" w:eastAsia="仿宋" w:cs="仿宋"/>
          <w:color w:val="000000" w:themeColor="text1"/>
          <w:spacing w:val="15"/>
          <w:sz w:val="32"/>
          <w:szCs w:val="32"/>
          <w:lang w:val="en-US" w:eastAsia="zh-CN"/>
          <w14:textFill>
            <w14:solidFill>
              <w14:schemeClr w14:val="tx1"/>
            </w14:solidFill>
          </w14:textFill>
        </w:rPr>
        <w:t>今年以来，面对突如其来的新冠肺炎疫情，我国工人阶级和广大劳动群众响应党中央号召，风雨同舟、众志成城，积极投身疫情防控的人民战争、总体战、阻击战，为全国抗疫斗争取得重大战略成果、统筹疫情防控和经济社会发展工作取得积极成效作出了突出贡献，充分展现了中国人民和中华民族的伟大力量。</w:t>
      </w:r>
    </w:p>
    <w:p>
      <w:pPr>
        <w:keepNext w:val="0"/>
        <w:keepLines w:val="0"/>
        <w:pageBreakBefore w:val="0"/>
        <w:widowControl/>
        <w:kinsoku/>
        <w:wordWrap/>
        <w:overflowPunct/>
        <w:topLinePunct w:val="0"/>
        <w:autoSpaceDE/>
        <w:autoSpaceDN/>
        <w:bidi w:val="0"/>
        <w:adjustRightInd/>
        <w:snapToGrid/>
        <w:spacing w:line="600" w:lineRule="exact"/>
        <w:ind w:firstLine="700" w:firstLineChars="200"/>
        <w:textAlignment w:val="auto"/>
        <w:rPr>
          <w:rFonts w:hint="eastAsia" w:ascii="仿宋" w:hAnsi="仿宋" w:eastAsia="仿宋" w:cs="仿宋"/>
          <w:color w:val="000000" w:themeColor="text1"/>
          <w:spacing w:val="15"/>
          <w:sz w:val="32"/>
          <w:szCs w:val="32"/>
          <w:lang w:val="en-US" w:eastAsia="zh-CN"/>
          <w14:textFill>
            <w14:solidFill>
              <w14:schemeClr w14:val="tx1"/>
            </w14:solidFill>
          </w14:textFill>
        </w:rPr>
      </w:pPr>
      <w:r>
        <w:rPr>
          <w:rFonts w:hint="eastAsia" w:ascii="仿宋" w:hAnsi="仿宋" w:eastAsia="仿宋" w:cs="仿宋"/>
          <w:color w:val="000000" w:themeColor="text1"/>
          <w:spacing w:val="15"/>
          <w:sz w:val="32"/>
          <w:szCs w:val="32"/>
          <w:lang w:val="en-US" w:eastAsia="zh-CN"/>
          <w14:textFill>
            <w14:solidFill>
              <w14:schemeClr w14:val="tx1"/>
            </w14:solidFill>
          </w14:textFill>
        </w:rPr>
        <w:t>从2021年开始，我国将进入“十四五”时期，这是乘势而上开启全面建设社会主义现代化国家新征程、向第二个百年奋斗目标进军的第一个五年。</w:t>
      </w:r>
    </w:p>
    <w:p>
      <w:pPr>
        <w:keepNext w:val="0"/>
        <w:keepLines w:val="0"/>
        <w:pageBreakBefore w:val="0"/>
        <w:widowControl/>
        <w:kinsoku/>
        <w:wordWrap/>
        <w:overflowPunct/>
        <w:topLinePunct w:val="0"/>
        <w:autoSpaceDE/>
        <w:autoSpaceDN/>
        <w:bidi w:val="0"/>
        <w:adjustRightInd/>
        <w:snapToGrid/>
        <w:spacing w:line="600" w:lineRule="exact"/>
        <w:ind w:firstLine="700" w:firstLineChars="200"/>
        <w:textAlignment w:val="auto"/>
        <w:rPr>
          <w:rFonts w:hint="eastAsia" w:ascii="仿宋" w:hAnsi="仿宋" w:eastAsia="仿宋" w:cs="仿宋"/>
          <w:color w:val="000000" w:themeColor="text1"/>
          <w:spacing w:val="15"/>
          <w:sz w:val="32"/>
          <w:szCs w:val="32"/>
          <w:lang w:val="en-US" w:eastAsia="zh-CN"/>
          <w14:textFill>
            <w14:solidFill>
              <w14:schemeClr w14:val="tx1"/>
            </w14:solidFill>
          </w14:textFill>
        </w:rPr>
      </w:pPr>
      <w:r>
        <w:rPr>
          <w:rFonts w:hint="eastAsia" w:ascii="仿宋" w:hAnsi="仿宋" w:eastAsia="仿宋" w:cs="仿宋"/>
          <w:color w:val="000000" w:themeColor="text1"/>
          <w:spacing w:val="15"/>
          <w:sz w:val="32"/>
          <w:szCs w:val="32"/>
          <w:lang w:val="en-US" w:eastAsia="zh-CN"/>
          <w14:textFill>
            <w14:solidFill>
              <w14:schemeClr w14:val="tx1"/>
            </w14:solidFill>
          </w14:textFill>
        </w:rPr>
        <w:t>在此，我向为党的工运事业和工会工作作出突出贡献的老一辈工会工作者，向全国各级工会组织和广大工会干部，向广大职工和工会积极分子，表示诚挚的慰问！</w:t>
      </w:r>
    </w:p>
    <w:p>
      <w:pPr>
        <w:keepNext w:val="0"/>
        <w:keepLines w:val="0"/>
        <w:pageBreakBefore w:val="0"/>
        <w:widowControl/>
        <w:kinsoku/>
        <w:wordWrap/>
        <w:overflowPunct/>
        <w:topLinePunct w:val="0"/>
        <w:autoSpaceDE/>
        <w:autoSpaceDN/>
        <w:bidi w:val="0"/>
        <w:adjustRightInd/>
        <w:snapToGrid/>
        <w:spacing w:line="600" w:lineRule="exact"/>
        <w:ind w:firstLine="700" w:firstLineChars="200"/>
        <w:textAlignment w:val="auto"/>
        <w:rPr>
          <w:rFonts w:hint="eastAsia" w:ascii="仿宋" w:hAnsi="仿宋" w:eastAsia="仿宋" w:cs="仿宋"/>
          <w:color w:val="000000" w:themeColor="text1"/>
          <w:spacing w:val="15"/>
          <w:sz w:val="32"/>
          <w:szCs w:val="32"/>
          <w:lang w:val="en-US" w:eastAsia="zh-CN"/>
          <w14:textFill>
            <w14:solidFill>
              <w14:schemeClr w14:val="tx1"/>
            </w14:solidFill>
          </w14:textFill>
        </w:rPr>
      </w:pPr>
      <w:r>
        <w:rPr>
          <w:rFonts w:hint="eastAsia" w:ascii="仿宋" w:hAnsi="仿宋" w:eastAsia="仿宋" w:cs="仿宋"/>
          <w:color w:val="000000" w:themeColor="text1"/>
          <w:spacing w:val="15"/>
          <w:sz w:val="32"/>
          <w:szCs w:val="32"/>
          <w:lang w:val="en-US" w:eastAsia="zh-CN"/>
          <w14:textFill>
            <w14:solidFill>
              <w14:schemeClr w14:val="tx1"/>
            </w14:solidFill>
          </w14:textFill>
        </w:rPr>
        <w:t>同志们！</w:t>
      </w:r>
    </w:p>
    <w:p>
      <w:pPr>
        <w:keepNext w:val="0"/>
        <w:keepLines w:val="0"/>
        <w:pageBreakBefore w:val="0"/>
        <w:widowControl/>
        <w:kinsoku/>
        <w:wordWrap/>
        <w:overflowPunct/>
        <w:topLinePunct w:val="0"/>
        <w:autoSpaceDE/>
        <w:autoSpaceDN/>
        <w:bidi w:val="0"/>
        <w:adjustRightInd/>
        <w:snapToGrid/>
        <w:spacing w:line="600" w:lineRule="exact"/>
        <w:ind w:firstLine="700" w:firstLineChars="200"/>
        <w:textAlignment w:val="auto"/>
        <w:rPr>
          <w:rFonts w:hint="eastAsia" w:ascii="仿宋" w:hAnsi="仿宋" w:eastAsia="仿宋" w:cs="仿宋"/>
          <w:color w:val="000000" w:themeColor="text1"/>
          <w:spacing w:val="15"/>
          <w:sz w:val="32"/>
          <w:szCs w:val="32"/>
          <w:lang w:val="en-US" w:eastAsia="zh-CN"/>
          <w14:textFill>
            <w14:solidFill>
              <w14:schemeClr w14:val="tx1"/>
            </w14:solidFill>
          </w14:textFill>
        </w:rPr>
      </w:pPr>
      <w:r>
        <w:rPr>
          <w:rFonts w:hint="eastAsia" w:ascii="仿宋" w:hAnsi="仿宋" w:eastAsia="仿宋" w:cs="仿宋"/>
          <w:color w:val="000000" w:themeColor="text1"/>
          <w:spacing w:val="15"/>
          <w:sz w:val="32"/>
          <w:szCs w:val="32"/>
          <w:lang w:val="en-US" w:eastAsia="zh-CN"/>
          <w14:textFill>
            <w14:solidFill>
              <w14:schemeClr w14:val="tx1"/>
            </w14:solidFill>
          </w14:textFill>
        </w:rPr>
        <w:t>光荣属于劳动者，幸福属于劳动者。我国工人阶级和广大劳动群众要更加紧密地团结在党中央周围，勤于创造、勇于奋斗，努力在全面建设社会主义现代化国家新征程上创造新的时代辉煌、铸就新的历史伟业！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E769BE"/>
    <w:rsid w:val="1FE76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2021-03-09T07:38:00Z</dcterms:created>
  <dc:creator>刘晶</dc:creator>
  <cp:lastModifiedBy>刘晶</cp:lastModifiedBy>
  <dcterms:modified xsi:type="dcterms:W3CDTF">2021-03-09T07:39:33Z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